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21" w:rsidRPr="00C92421" w:rsidRDefault="00C92421" w:rsidP="00C9242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92421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C92421" w:rsidRPr="00741305" w:rsidRDefault="00C92421" w:rsidP="00C9242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92421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741305">
        <w:rPr>
          <w:rFonts w:ascii="Sylfaen" w:hAnsi="Sylfaen" w:cs="Arial"/>
          <w:sz w:val="24"/>
          <w:szCs w:val="24"/>
          <w:lang w:val="ka-GE"/>
        </w:rPr>
        <w:t>22</w:t>
      </w:r>
    </w:p>
    <w:p w:rsidR="00C92421" w:rsidRPr="00C92421" w:rsidRDefault="00C92421" w:rsidP="00C9242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C92421" w:rsidRPr="00C92421" w:rsidRDefault="00C92421" w:rsidP="00C9242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C92421" w:rsidRPr="00C92421" w:rsidRDefault="00C92421" w:rsidP="00C92421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92421">
        <w:rPr>
          <w:rFonts w:ascii="Sylfaen" w:hAnsi="Sylfaen" w:cs="Arial"/>
          <w:b/>
          <w:sz w:val="24"/>
          <w:szCs w:val="24"/>
        </w:rPr>
        <w:tab/>
      </w:r>
    </w:p>
    <w:p w:rsidR="00C92421" w:rsidRPr="00C92421" w:rsidRDefault="00C92421" w:rsidP="00C92421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92421">
        <w:rPr>
          <w:rFonts w:ascii="Sylfaen" w:hAnsi="Sylfaen" w:cs="Arial"/>
          <w:b/>
          <w:sz w:val="24"/>
          <w:szCs w:val="24"/>
        </w:rPr>
        <w:tab/>
      </w:r>
    </w:p>
    <w:p w:rsidR="00C92421" w:rsidRPr="00C92421" w:rsidRDefault="00C92421" w:rsidP="00C92421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92421">
        <w:rPr>
          <w:rFonts w:ascii="Sylfaen" w:hAnsi="Sylfaen" w:cs="Calibri"/>
          <w:b/>
          <w:sz w:val="24"/>
          <w:szCs w:val="24"/>
          <w:lang w:val="ka-GE"/>
        </w:rPr>
        <w:t xml:space="preserve">სსიპ </w:t>
      </w:r>
      <w:r w:rsidR="00826FE5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C92421">
        <w:rPr>
          <w:rFonts w:ascii="Sylfaen" w:hAnsi="Sylfaen" w:cs="Calibri"/>
          <w:b/>
          <w:sz w:val="24"/>
          <w:szCs w:val="24"/>
          <w:lang w:val="ka-GE"/>
        </w:rPr>
        <w:t>კოლეჯი ,,ახალი ტალღა“</w:t>
      </w:r>
    </w:p>
    <w:p w:rsidR="00C92421" w:rsidRPr="00C92421" w:rsidRDefault="00C92421" w:rsidP="00C92421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C92421" w:rsidRPr="00C92421" w:rsidRDefault="00C92421" w:rsidP="00C92421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C92421" w:rsidRPr="00C92421" w:rsidRDefault="00C92421" w:rsidP="00C92421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C92421" w:rsidRPr="00C92421" w:rsidRDefault="00C92421" w:rsidP="00C9242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92421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C92421" w:rsidRPr="00C92421" w:rsidRDefault="00C92421" w:rsidP="00C92421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92421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C92421" w:rsidRPr="00C92421" w:rsidRDefault="00C92421" w:rsidP="00C9242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92421" w:rsidRPr="00C92421" w:rsidRDefault="00C92421" w:rsidP="00C9242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92421" w:rsidRPr="00C92421" w:rsidRDefault="00C92421" w:rsidP="00C92421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C92421">
        <w:rPr>
          <w:rFonts w:ascii="Sylfaen" w:hAnsi="Sylfaen" w:cs="Arial"/>
          <w:sz w:val="24"/>
          <w:szCs w:val="24"/>
          <w:lang w:val="ka-GE"/>
        </w:rPr>
        <w:t>მოდული</w:t>
      </w:r>
      <w:r w:rsidRPr="00C92421">
        <w:rPr>
          <w:rFonts w:ascii="Sylfaen" w:hAnsi="Sylfaen" w:cs="Arial"/>
          <w:sz w:val="24"/>
          <w:szCs w:val="24"/>
        </w:rPr>
        <w:t>:</w:t>
      </w:r>
      <w:r w:rsidRPr="00C92421">
        <w:rPr>
          <w:rFonts w:ascii="Sylfaen" w:hAnsi="Sylfaen" w:cs="Arial"/>
          <w:b/>
          <w:sz w:val="24"/>
          <w:szCs w:val="24"/>
        </w:rPr>
        <w:t xml:space="preserve"> </w:t>
      </w:r>
      <w:r w:rsidRPr="00C92421">
        <w:rPr>
          <w:rFonts w:ascii="Sylfaen" w:hAnsi="Sylfaen" w:cs="Arial"/>
          <w:b/>
          <w:sz w:val="32"/>
          <w:szCs w:val="32"/>
          <w:lang w:val="ka-GE"/>
        </w:rPr>
        <w:t xml:space="preserve">საწარმოო პრაქტიკა - </w:t>
      </w:r>
      <w:r w:rsidRPr="00C92421">
        <w:rPr>
          <w:rFonts w:ascii="Sylfaen" w:hAnsi="Sylfaen" w:cs="Arial"/>
          <w:b/>
          <w:bCs/>
          <w:sz w:val="32"/>
          <w:szCs w:val="32"/>
          <w:lang w:val="ka-GE"/>
        </w:rPr>
        <w:t>თმის მომსახურება</w:t>
      </w:r>
    </w:p>
    <w:p w:rsidR="00C92421" w:rsidRPr="00C92421" w:rsidRDefault="00C92421" w:rsidP="00C9242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92421" w:rsidRPr="00C92421" w:rsidRDefault="00C92421" w:rsidP="00C9242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92421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C92421">
        <w:rPr>
          <w:rFonts w:ascii="Sylfaen" w:hAnsi="Sylfaen" w:cs="Arial"/>
          <w:sz w:val="24"/>
          <w:szCs w:val="24"/>
          <w:lang w:val="ka-GE"/>
        </w:rPr>
        <w:t>სავალდებულო</w:t>
      </w:r>
    </w:p>
    <w:p w:rsidR="00C92421" w:rsidRPr="00C92421" w:rsidRDefault="00C92421" w:rsidP="00C9242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C92421" w:rsidRPr="00C92421" w:rsidRDefault="00C92421" w:rsidP="00C9242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C92421" w:rsidRPr="00C92421" w:rsidRDefault="00C92421" w:rsidP="00C9242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C92421" w:rsidRPr="00C92421" w:rsidRDefault="00C92421" w:rsidP="00C9242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92421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C92421" w:rsidRDefault="00C92421" w:rsidP="00C9242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92421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826FE5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C92421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92421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B0510D" w:rsidRPr="00C92421" w:rsidRDefault="00B0510D" w:rsidP="00C9242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116818" w:rsidRPr="0051781F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1781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1781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1781F" w:rsidTr="00A33B8D">
        <w:trPr>
          <w:trHeight w:val="453"/>
        </w:trPr>
        <w:tc>
          <w:tcPr>
            <w:tcW w:w="2506" w:type="pct"/>
          </w:tcPr>
          <w:p w:rsidR="00BE3CFF" w:rsidRPr="0051781F" w:rsidRDefault="00A5668B" w:rsidP="00F3201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1781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1781F" w:rsidRDefault="00A33B8D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hAnsi="Sylfaen" w:cs="Arial"/>
                <w:sz w:val="20"/>
                <w:szCs w:val="20"/>
                <w:lang w:val="ka-GE"/>
              </w:rPr>
              <w:t>10119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</w:tr>
      <w:tr w:rsidR="001B04B1" w:rsidRPr="0051781F" w:rsidTr="00A33B8D">
        <w:trPr>
          <w:trHeight w:val="437"/>
        </w:trPr>
        <w:tc>
          <w:tcPr>
            <w:tcW w:w="2506" w:type="pct"/>
          </w:tcPr>
          <w:p w:rsidR="00BE3CFF" w:rsidRPr="0051781F" w:rsidRDefault="00BE3CFF" w:rsidP="00F3201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1781F" w:rsidRDefault="00F3201A" w:rsidP="00CE68D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781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საწარმოო პრაქტიკა - </w:t>
            </w:r>
            <w:r w:rsidR="00231BCA" w:rsidRPr="00CE68DB">
              <w:rPr>
                <w:rFonts w:ascii="Sylfaen" w:hAnsi="Sylfaen"/>
                <w:bCs/>
                <w:sz w:val="20"/>
                <w:lang w:val="ka-GE"/>
              </w:rPr>
              <w:t>თმის მომსახურება</w:t>
            </w:r>
          </w:p>
        </w:tc>
      </w:tr>
      <w:tr w:rsidR="001B04B1" w:rsidRPr="0051781F" w:rsidTr="00A33B8D">
        <w:trPr>
          <w:trHeight w:val="437"/>
        </w:trPr>
        <w:tc>
          <w:tcPr>
            <w:tcW w:w="2506" w:type="pct"/>
          </w:tcPr>
          <w:p w:rsidR="00BE3CFF" w:rsidRPr="0051781F" w:rsidRDefault="00BE3CFF" w:rsidP="00F3201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1781F" w:rsidRDefault="00CE215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51781F" w:rsidTr="00A33B8D">
        <w:trPr>
          <w:trHeight w:val="437"/>
        </w:trPr>
        <w:tc>
          <w:tcPr>
            <w:tcW w:w="2506" w:type="pct"/>
          </w:tcPr>
          <w:p w:rsidR="00BE3CFF" w:rsidRPr="0051781F" w:rsidRDefault="001B3358" w:rsidP="00F3201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51781F" w:rsidRDefault="006B6495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6                                                                                 </w:t>
            </w:r>
          </w:p>
        </w:tc>
      </w:tr>
      <w:tr w:rsidR="001B04B1" w:rsidRPr="0051781F" w:rsidTr="00A33B8D">
        <w:trPr>
          <w:trHeight w:val="437"/>
        </w:trPr>
        <w:tc>
          <w:tcPr>
            <w:tcW w:w="2506" w:type="pct"/>
          </w:tcPr>
          <w:p w:rsidR="00BE3CFF" w:rsidRPr="0051781F" w:rsidRDefault="00BE3CFF" w:rsidP="00F3201A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E68DB" w:rsidRPr="006B6495" w:rsidRDefault="00CE68DB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1781F" w:rsidTr="00A33B8D">
        <w:trPr>
          <w:trHeight w:val="1285"/>
        </w:trPr>
        <w:tc>
          <w:tcPr>
            <w:tcW w:w="2506" w:type="pct"/>
          </w:tcPr>
          <w:p w:rsidR="00BE3CFF" w:rsidRPr="0051781F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B6495" w:rsidRDefault="00D42EA1" w:rsidP="00C5581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78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78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78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BA1F2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78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6B649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061D21"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ოპტიმალური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061D21"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</w:t>
            </w:r>
          </w:p>
          <w:p w:rsidR="00061D21" w:rsidRPr="00C5581E" w:rsidRDefault="00061D21" w:rsidP="00C5581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ურთიერთობების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ჩამოყალიბება</w:t>
            </w:r>
            <w:r w:rsid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ორგანიზება</w:t>
            </w:r>
            <w:r w:rsid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მიღწეული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ზედამხედველობის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ქვეშ</w:t>
            </w:r>
            <w:r w:rsidR="006B649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C5581E">
              <w:rPr>
                <w:rFonts w:ascii="Sylfaen" w:hAnsi="Sylfaen"/>
                <w:sz w:val="20"/>
                <w:szCs w:val="20"/>
                <w:lang w:val="ka-GE"/>
              </w:rPr>
              <w:t xml:space="preserve"> ამოცანების შესრულება</w:t>
            </w:r>
            <w:r w:rsidR="00C558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="006B649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  <w:r w:rsidR="00C55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51781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78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78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78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78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78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5581E" w:rsidRPr="0051781F" w:rsidRDefault="00C5581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51781F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1781F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1781F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51781F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651D92" w:rsidRPr="00AD595E">
        <w:rPr>
          <w:rFonts w:ascii="Sylfaen" w:hAnsi="Sylfaen" w:cs="Arial"/>
          <w:b/>
          <w:i/>
          <w:lang w:val="ka-GE"/>
        </w:rPr>
        <w:t>სტანდარტული</w:t>
      </w:r>
      <w:proofErr w:type="gramEnd"/>
      <w:r w:rsidR="00651D92" w:rsidRPr="00AD595E">
        <w:rPr>
          <w:rFonts w:ascii="Sylfaen" w:hAnsi="Sylfaen" w:cs="Arial"/>
          <w:b/>
          <w:i/>
          <w:lang w:val="ka-GE"/>
        </w:rPr>
        <w:t xml:space="preserve"> ჩანა</w:t>
      </w:r>
      <w:r w:rsidR="0074643C" w:rsidRPr="00AD595E">
        <w:rPr>
          <w:rFonts w:ascii="Sylfaen" w:hAnsi="Sylfaen" w:cs="Arial"/>
          <w:b/>
          <w:i/>
          <w:lang w:val="ka-GE"/>
        </w:rPr>
        <w:t>წერები</w:t>
      </w:r>
    </w:p>
    <w:p w:rsidR="00CC62B4" w:rsidRPr="0051781F" w:rsidRDefault="00CC62B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880"/>
        <w:gridCol w:w="5666"/>
        <w:gridCol w:w="3152"/>
        <w:gridCol w:w="3196"/>
      </w:tblGrid>
      <w:tr w:rsidR="00DF4A55" w:rsidRPr="00A270FD" w:rsidTr="00DF4A55">
        <w:trPr>
          <w:trHeight w:val="1115"/>
          <w:jc w:val="center"/>
        </w:trPr>
        <w:tc>
          <w:tcPr>
            <w:tcW w:w="967" w:type="pct"/>
            <w:shd w:val="clear" w:color="auto" w:fill="DBE5F1" w:themeFill="accent1" w:themeFillTint="33"/>
            <w:vAlign w:val="center"/>
          </w:tcPr>
          <w:p w:rsidR="00DF4A55" w:rsidRPr="00A270FD" w:rsidRDefault="00DF4A5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F4A55" w:rsidRPr="00A270FD" w:rsidRDefault="00DF4A5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F4A55" w:rsidRPr="00A270FD" w:rsidRDefault="00DF4A55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02" w:type="pct"/>
            <w:shd w:val="clear" w:color="auto" w:fill="DBE5F1" w:themeFill="accent1" w:themeFillTint="33"/>
            <w:vAlign w:val="center"/>
          </w:tcPr>
          <w:p w:rsidR="00DF4A55" w:rsidRPr="00A270FD" w:rsidRDefault="00DF4A5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:rsidR="00DF4A55" w:rsidRPr="00A270FD" w:rsidRDefault="00DF4A5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F4A55" w:rsidRPr="00A270FD" w:rsidRDefault="00DF4A5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2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:rsidR="00DF4A55" w:rsidRPr="00A270FD" w:rsidRDefault="00DF4A55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F4A55" w:rsidRPr="00A270FD" w:rsidTr="00DF4A55">
        <w:trPr>
          <w:trHeight w:val="935"/>
          <w:jc w:val="center"/>
        </w:trPr>
        <w:tc>
          <w:tcPr>
            <w:tcW w:w="967" w:type="pct"/>
            <w:shd w:val="clear" w:color="auto" w:fill="auto"/>
          </w:tcPr>
          <w:p w:rsidR="00DF4A55" w:rsidRPr="00A270FD" w:rsidRDefault="00DF4A55" w:rsidP="00E774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A270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ოპტიმალური შრომითი ურთიერთობების ჩამოყალიბება</w:t>
            </w:r>
          </w:p>
        </w:tc>
        <w:tc>
          <w:tcPr>
            <w:tcW w:w="1902" w:type="pct"/>
            <w:shd w:val="clear" w:color="auto" w:fill="auto"/>
          </w:tcPr>
          <w:p w:rsidR="00DF4A55" w:rsidRPr="00A270FD" w:rsidRDefault="00DF4A55" w:rsidP="00061D21">
            <w:pPr>
              <w:pStyle w:val="a3"/>
              <w:numPr>
                <w:ilvl w:val="0"/>
                <w:numId w:val="17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სწავლობს ორგანიზაციულ მოწყობას კონკრეტულ პროფესიაში;</w:t>
            </w:r>
          </w:p>
          <w:p w:rsidR="00DF4A55" w:rsidRPr="00A270FD" w:rsidRDefault="00DF4A55" w:rsidP="00061D21">
            <w:pPr>
              <w:pStyle w:val="a3"/>
              <w:numPr>
                <w:ilvl w:val="0"/>
                <w:numId w:val="17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ოპტიმალურად იყენებს კონკრეტულ სამუშაო გარემოში შრომითი ურთიერთობების მარეგულირებელ წესებს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DF4A55" w:rsidRPr="00A270FD" w:rsidRDefault="00DF4A55" w:rsidP="00061D21">
            <w:pPr>
              <w:pStyle w:val="a3"/>
              <w:numPr>
                <w:ilvl w:val="0"/>
                <w:numId w:val="17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მაქსიმალურად იცავს პროფესიული ეთიკის ნორმებს;</w:t>
            </w:r>
          </w:p>
          <w:p w:rsidR="00DF4A55" w:rsidRPr="00CE68DB" w:rsidRDefault="00DF4A55" w:rsidP="00CE68DB">
            <w:pPr>
              <w:pStyle w:val="a3"/>
              <w:numPr>
                <w:ilvl w:val="0"/>
                <w:numId w:val="17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აყალიბებს ოპტიმალურ ურთიერთობებს კოლეგებთან, ასევე, გარეშე პირებთან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:rsidR="00DF4A55" w:rsidRPr="00CE68DB" w:rsidRDefault="00DF4A55" w:rsidP="00CE68DB">
            <w:pPr>
              <w:pStyle w:val="a3"/>
              <w:numPr>
                <w:ilvl w:val="0"/>
                <w:numId w:val="17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E68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 პრინციპებით.</w:t>
            </w:r>
          </w:p>
        </w:tc>
        <w:tc>
          <w:tcPr>
            <w:tcW w:w="1058" w:type="pct"/>
            <w:vAlign w:val="center"/>
          </w:tcPr>
          <w:p w:rsidR="00DF4A55" w:rsidRPr="00A270FD" w:rsidRDefault="00DF4A55" w:rsidP="00061D2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:rsidR="00DF4A55" w:rsidRPr="00A270FD" w:rsidRDefault="00DF4A55" w:rsidP="00061D21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270FD">
              <w:rPr>
                <w:rFonts w:ascii="Sylfaen" w:hAnsi="Sylfaen" w:cs="Sylfaen"/>
                <w:bCs/>
                <w:lang w:val="ka-GE"/>
              </w:rPr>
              <w:t>პრაქტიკული დავალება</w:t>
            </w:r>
          </w:p>
          <w:p w:rsidR="00DF4A55" w:rsidRPr="00A270FD" w:rsidRDefault="00DF4A55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F4A55" w:rsidRPr="00A270FD" w:rsidTr="00DF4A55">
        <w:trPr>
          <w:trHeight w:val="1043"/>
          <w:jc w:val="center"/>
        </w:trPr>
        <w:tc>
          <w:tcPr>
            <w:tcW w:w="967" w:type="pct"/>
            <w:shd w:val="clear" w:color="auto" w:fill="auto"/>
          </w:tcPr>
          <w:p w:rsidR="00DF4A55" w:rsidRPr="00A270FD" w:rsidRDefault="00DF4A55" w:rsidP="0098352C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A270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 გარემოს ორგანიზება</w:t>
            </w:r>
          </w:p>
        </w:tc>
        <w:tc>
          <w:tcPr>
            <w:tcW w:w="1902" w:type="pct"/>
            <w:shd w:val="clear" w:color="auto" w:fill="auto"/>
          </w:tcPr>
          <w:p w:rsidR="00DF4A55" w:rsidRPr="00A270FD" w:rsidRDefault="00DF4A55" w:rsidP="0098352C">
            <w:pPr>
              <w:pStyle w:val="a3"/>
              <w:numPr>
                <w:ilvl w:val="0"/>
                <w:numId w:val="18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უზრუნველყოფს სამუშაო ადგილის ეფექტურ ორგანიზებას;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8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ორგანიზაციის ქონებისა და მატერიალურ-ტექნიკური რესურსის გამოყენების წესებს;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8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შრომის უსაფრთხოების წესებსა და სანიტარ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ულ-ჰიგიენურ ნორმებს 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ითვალისწინებს  გარემოს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A270FD">
              <w:rPr>
                <w:rFonts w:ascii="Sylfaen" w:hAnsi="Sylfaen" w:cs="Arial"/>
                <w:sz w:val="20"/>
                <w:szCs w:val="20"/>
                <w:lang w:val="ka-GE"/>
              </w:rPr>
              <w:t>დაცვით ნორმებს სამუშაო გარემოს ორგანიზებისას.</w:t>
            </w:r>
          </w:p>
        </w:tc>
        <w:tc>
          <w:tcPr>
            <w:tcW w:w="1058" w:type="pct"/>
          </w:tcPr>
          <w:p w:rsidR="00DF4A55" w:rsidRPr="00A270FD" w:rsidRDefault="00DF4A55" w:rsidP="0098352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:rsidR="00DF4A55" w:rsidRPr="00A270FD" w:rsidRDefault="00DF4A55" w:rsidP="0098352C">
            <w:pPr>
              <w:rPr>
                <w:sz w:val="20"/>
                <w:szCs w:val="20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F4A55" w:rsidRPr="00A270FD" w:rsidTr="00DF4A55">
        <w:trPr>
          <w:trHeight w:val="1043"/>
          <w:jc w:val="center"/>
        </w:trPr>
        <w:tc>
          <w:tcPr>
            <w:tcW w:w="967" w:type="pct"/>
            <w:shd w:val="clear" w:color="auto" w:fill="auto"/>
          </w:tcPr>
          <w:p w:rsidR="00DF4A55" w:rsidRPr="00A270FD" w:rsidRDefault="00DF4A55" w:rsidP="0098352C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270FD">
              <w:rPr>
                <w:rFonts w:ascii="Sylfaen" w:hAnsi="Sylfaen"/>
                <w:bCs/>
                <w:sz w:val="20"/>
                <w:szCs w:val="20"/>
                <w:lang w:val="en-US"/>
              </w:rPr>
              <w:t>3.</w:t>
            </w:r>
            <w:r w:rsidRPr="00A270FD">
              <w:rPr>
                <w:rFonts w:ascii="Sylfaen" w:hAnsi="Sylfaen"/>
                <w:bCs/>
                <w:sz w:val="20"/>
                <w:szCs w:val="20"/>
                <w:lang w:val="ka-GE"/>
              </w:rPr>
              <w:t>მიღწეული სწავლის შედეგების გამოყენებით ზედამხედველობის ქვეშ პროფესიული ამოცანების შესრულება</w:t>
            </w:r>
          </w:p>
        </w:tc>
        <w:tc>
          <w:tcPr>
            <w:tcW w:w="1902" w:type="pct"/>
            <w:shd w:val="clear" w:color="auto" w:fill="auto"/>
          </w:tcPr>
          <w:p w:rsidR="00DF4A55" w:rsidRPr="00A270FD" w:rsidRDefault="00DF4A55" w:rsidP="0098352C">
            <w:pPr>
              <w:pStyle w:val="a3"/>
              <w:numPr>
                <w:ilvl w:val="0"/>
                <w:numId w:val="19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ოპტიმალურად ახორციელებს სამუშაოს დროში განაწილებას და ვადების დაცვას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9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საწარმოო პრაქტიკასთან დაკავშირებულ ნებისმიერი სახის რუტინულ სამუშაოს;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9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შესაბამისად, იცავს ტექნოლოგიურ სიზუსტეს;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19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იყენებს მასალებს, ხელსაწყოებსა და </w:t>
            </w: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დანადგარებს;</w:t>
            </w:r>
          </w:p>
          <w:p w:rsidR="00DF4A55" w:rsidRPr="00A270FD" w:rsidRDefault="00DF4A55" w:rsidP="00CE68DB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სამუშაოს უსაფრთხოებისა და სანიტარ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ჰიგიენური ნორმების დაცვით.</w:t>
            </w:r>
          </w:p>
        </w:tc>
        <w:tc>
          <w:tcPr>
            <w:tcW w:w="1058" w:type="pct"/>
          </w:tcPr>
          <w:p w:rsidR="00DF4A55" w:rsidRPr="00A270FD" w:rsidRDefault="00DF4A55" w:rsidP="0098352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:rsidR="00DF4A55" w:rsidRPr="00A270FD" w:rsidRDefault="00DF4A55" w:rsidP="0098352C">
            <w:pPr>
              <w:rPr>
                <w:sz w:val="20"/>
                <w:szCs w:val="20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F4A55" w:rsidRPr="00A270FD" w:rsidTr="00DF4A55">
        <w:trPr>
          <w:trHeight w:val="1043"/>
          <w:jc w:val="center"/>
        </w:trPr>
        <w:tc>
          <w:tcPr>
            <w:tcW w:w="967" w:type="pct"/>
            <w:shd w:val="clear" w:color="auto" w:fill="auto"/>
          </w:tcPr>
          <w:p w:rsidR="00DF4A55" w:rsidRPr="00A270FD" w:rsidRDefault="00DF4A55" w:rsidP="0098352C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270FD">
              <w:rPr>
                <w:rFonts w:ascii="Sylfaen" w:hAnsi="Sylfaen"/>
                <w:bCs/>
                <w:sz w:val="20"/>
                <w:szCs w:val="20"/>
                <w:lang w:val="en-US"/>
              </w:rPr>
              <w:lastRenderedPageBreak/>
              <w:t>4.</w:t>
            </w:r>
            <w:r w:rsidRPr="00A270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შესრულებული სამუშაოს ჩაბარება </w:t>
            </w:r>
          </w:p>
        </w:tc>
        <w:tc>
          <w:tcPr>
            <w:tcW w:w="1902" w:type="pct"/>
            <w:shd w:val="clear" w:color="auto" w:fill="auto"/>
          </w:tcPr>
          <w:p w:rsidR="00DF4A55" w:rsidRPr="00A270FD" w:rsidRDefault="00DF4A55" w:rsidP="0098352C">
            <w:pPr>
              <w:pStyle w:val="a3"/>
              <w:numPr>
                <w:ilvl w:val="0"/>
                <w:numId w:val="20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შესაბამისად, ამოწმებს შესრულებულ სამუშაოს;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20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აღმოჩენილი ხარვეზების შემთხვევაში, სწორად ახორციელებს შესაბამისი პირის ინფორმირებას;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20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მოქმედი ხარისხის ნორმების შესაბამისად,  აღმოფხვრის ხარვეზებს პრაქტიკის ხელმძღვანელის  დახმარებით;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20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 დაცვით აბარებს შესრულებულ სამუშაოს;</w:t>
            </w:r>
          </w:p>
          <w:p w:rsidR="00DF4A55" w:rsidRPr="00A270FD" w:rsidRDefault="00DF4A55" w:rsidP="0098352C">
            <w:pPr>
              <w:pStyle w:val="a3"/>
              <w:numPr>
                <w:ilvl w:val="0"/>
                <w:numId w:val="20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აკეთებს ჩანაწერებს შესრულებული სამუშაოს შესახებ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,</w:t>
            </w:r>
          </w:p>
          <w:p w:rsidR="00DF4A55" w:rsidRPr="00A270FD" w:rsidRDefault="00DF4A55" w:rsidP="00CE68D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ეფექტურად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წარადგენს</w:t>
            </w: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შესრულებული სამუშაოს შესახებ ინფორმაცი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ს.</w:t>
            </w:r>
          </w:p>
        </w:tc>
        <w:tc>
          <w:tcPr>
            <w:tcW w:w="1058" w:type="pct"/>
          </w:tcPr>
          <w:p w:rsidR="00DF4A55" w:rsidRPr="00A270FD" w:rsidRDefault="00DF4A55" w:rsidP="0098352C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:rsidR="00DF4A55" w:rsidRPr="00A270FD" w:rsidRDefault="00DF4A55" w:rsidP="0098352C">
            <w:pPr>
              <w:rPr>
                <w:sz w:val="20"/>
                <w:szCs w:val="20"/>
              </w:rPr>
            </w:pPr>
            <w:r w:rsidRPr="00A2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367B0A" w:rsidRPr="0051781F" w:rsidRDefault="00367B0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51781F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1781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51781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1781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1781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1781F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51781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92421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51781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3170"/>
        <w:gridCol w:w="4412"/>
        <w:gridCol w:w="2335"/>
        <w:gridCol w:w="2341"/>
        <w:gridCol w:w="2636"/>
      </w:tblGrid>
      <w:tr w:rsidR="00AD595E" w:rsidRPr="0051781F" w:rsidTr="00C92421">
        <w:tc>
          <w:tcPr>
            <w:tcW w:w="1064" w:type="pct"/>
            <w:vAlign w:val="center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81" w:type="pct"/>
            <w:vAlign w:val="center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4" w:type="pct"/>
            <w:vAlign w:val="center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1781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1781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86" w:type="pct"/>
            <w:vAlign w:val="center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885" w:type="pct"/>
            <w:vAlign w:val="center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1F1F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D595E" w:rsidRPr="0051781F" w:rsidTr="00C92421">
        <w:tc>
          <w:tcPr>
            <w:tcW w:w="1064" w:type="pct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81" w:type="pct"/>
          </w:tcPr>
          <w:p w:rsidR="00AD595E" w:rsidRPr="0051781F" w:rsidRDefault="00C169D2" w:rsidP="00E52A6D">
            <w:pPr>
              <w:pStyle w:val="a3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პრაქტიკის </w:t>
            </w:r>
            <w:r w:rsidR="00AD595E" w:rsidRPr="0051781F">
              <w:rPr>
                <w:rFonts w:ascii="Sylfaen" w:hAnsi="Sylfaen"/>
                <w:sz w:val="20"/>
                <w:szCs w:val="20"/>
                <w:lang w:val="ka-GE"/>
              </w:rPr>
              <w:t xml:space="preserve">ობიექტისა და თანამშრომლების გაცნობა </w:t>
            </w:r>
          </w:p>
          <w:p w:rsidR="00AD595E" w:rsidRPr="0051781F" w:rsidRDefault="00AD595E" w:rsidP="00E52A6D">
            <w:pPr>
              <w:pStyle w:val="a3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შინაგანაწესისა და უსაფრთხოების ნორმების გაცნობა</w:t>
            </w:r>
          </w:p>
          <w:p w:rsidR="00AD595E" w:rsidRPr="0051781F" w:rsidRDefault="00AD595E" w:rsidP="00E52A6D">
            <w:pPr>
              <w:pStyle w:val="a3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დაგეგმილი ღონისძიებების გაცნობა </w:t>
            </w:r>
          </w:p>
          <w:p w:rsidR="00AD595E" w:rsidRPr="0051781F" w:rsidRDefault="00AD595E" w:rsidP="00E52A6D">
            <w:pPr>
              <w:pStyle w:val="a3"/>
              <w:numPr>
                <w:ilvl w:val="0"/>
                <w:numId w:val="21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ფუნქციების გადანაწილება</w:t>
            </w:r>
          </w:p>
          <w:p w:rsidR="00AD595E" w:rsidRPr="0051781F" w:rsidRDefault="00AD595E" w:rsidP="00E52A6D">
            <w:pPr>
              <w:pStyle w:val="a3"/>
              <w:numPr>
                <w:ilvl w:val="0"/>
                <w:numId w:val="21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პრაქტიკის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მტკიცებულებების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შეგროვების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="001F1F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781F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</w:tc>
        <w:tc>
          <w:tcPr>
            <w:tcW w:w="784" w:type="pct"/>
          </w:tcPr>
          <w:p w:rsidR="00AD595E" w:rsidRPr="0051781F" w:rsidRDefault="00AD595E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786" w:type="pct"/>
          </w:tcPr>
          <w:p w:rsidR="00AD595E" w:rsidRPr="003B59BD" w:rsidRDefault="00AD595E" w:rsidP="00C9242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აკვირდება პროფესიულ სტუდენტთა </w:t>
            </w:r>
            <w:r w:rsidR="00C92421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პროცესს და წინასწარ შემუშავებული კრიტერიუმების  საფუძველზე, განმავითარებელი შეფასების პრინციპის </w:t>
            </w: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გათვალისწინებით, აფასებს მათ აქტივობას</w:t>
            </w:r>
            <w:r w:rsidR="003B59B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85" w:type="pct"/>
          </w:tcPr>
          <w:p w:rsidR="00AD595E" w:rsidRDefault="00AD595E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 მიერ შევსებული შეფასების ფურცელი.</w:t>
            </w:r>
          </w:p>
        </w:tc>
      </w:tr>
      <w:tr w:rsidR="00AD595E" w:rsidRPr="0051781F" w:rsidTr="00C92421">
        <w:tc>
          <w:tcPr>
            <w:tcW w:w="1064" w:type="pct"/>
          </w:tcPr>
          <w:p w:rsidR="00AD595E" w:rsidRPr="0051781F" w:rsidRDefault="00AD595E" w:rsidP="00E52A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81" w:type="pct"/>
          </w:tcPr>
          <w:p w:rsidR="00AD595E" w:rsidRPr="0051781F" w:rsidRDefault="00AD595E" w:rsidP="00E52A6D">
            <w:pPr>
              <w:pStyle w:val="a3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სამოქმედო გეგმისა და სამუშაო გრაფიკის შესახებ ინფორმაციის მიღება</w:t>
            </w:r>
            <w:r w:rsidR="00BA1F2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AD595E" w:rsidRPr="0051781F" w:rsidRDefault="00BA1F20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     </w:t>
            </w:r>
            <w:r w:rsidR="00AD595E" w:rsidRPr="0051781F">
              <w:rPr>
                <w:rFonts w:ascii="Sylfaen" w:hAnsi="Sylfaen"/>
                <w:sz w:val="20"/>
                <w:szCs w:val="20"/>
                <w:lang w:val="ka-GE"/>
              </w:rPr>
              <w:t xml:space="preserve">ღონისძიების დაგეგმვისა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</w:t>
            </w:r>
            <w:r w:rsidR="00AD595E" w:rsidRPr="0051781F">
              <w:rPr>
                <w:rFonts w:ascii="Sylfaen" w:hAnsi="Sylfaen"/>
                <w:sz w:val="20"/>
                <w:szCs w:val="20"/>
                <w:lang w:val="ka-GE"/>
              </w:rPr>
              <w:t>ორგანიზების საკითხებზე მუშაობა</w:t>
            </w:r>
          </w:p>
        </w:tc>
        <w:tc>
          <w:tcPr>
            <w:tcW w:w="784" w:type="pct"/>
          </w:tcPr>
          <w:p w:rsidR="00AD595E" w:rsidRPr="0051781F" w:rsidRDefault="00AD595E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786" w:type="pct"/>
          </w:tcPr>
          <w:p w:rsidR="00AD595E" w:rsidRDefault="00AD595E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პროფესიულ სტუდენტთა დისკუსიის პროცესს და წინასწარ შემუშავებული კრიტერიუმების  საფუძველზე, განმავითარებელი შეფასების პრინციპის გათვალისწინებით, აფასებს მათ აქტივობას</w:t>
            </w:r>
            <w:r w:rsidR="001F1F8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85" w:type="pct"/>
          </w:tcPr>
          <w:p w:rsidR="00AD595E" w:rsidRDefault="00AD595E" w:rsidP="00E52A6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შევსებული შეფასების ფურცელი.</w:t>
            </w:r>
          </w:p>
        </w:tc>
      </w:tr>
      <w:tr w:rsidR="005C2910" w:rsidRPr="0051781F" w:rsidTr="00C92421">
        <w:tc>
          <w:tcPr>
            <w:tcW w:w="1064" w:type="pct"/>
            <w:vAlign w:val="center"/>
          </w:tcPr>
          <w:p w:rsidR="005C2910" w:rsidRPr="0051781F" w:rsidRDefault="005C2910" w:rsidP="005C29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81" w:type="pct"/>
          </w:tcPr>
          <w:p w:rsidR="005C2910" w:rsidRPr="0051781F" w:rsidRDefault="005C2910" w:rsidP="005C2910">
            <w:pPr>
              <w:pStyle w:val="a3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კონკრეტული პროფესიული ამოცანების შესახებ  ინსტრუქტაჟის მიღება</w:t>
            </w:r>
          </w:p>
          <w:p w:rsidR="005C2910" w:rsidRPr="0051781F" w:rsidRDefault="005C2910" w:rsidP="005C2910">
            <w:pPr>
              <w:pStyle w:val="a3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პროფესიული ამოცანების შესრულება ხელმძღვანელის დახმარებით</w:t>
            </w:r>
          </w:p>
        </w:tc>
        <w:tc>
          <w:tcPr>
            <w:tcW w:w="784" w:type="pct"/>
          </w:tcPr>
          <w:p w:rsidR="005C2910" w:rsidRPr="0051781F" w:rsidRDefault="005C2910" w:rsidP="005C29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786" w:type="pct"/>
          </w:tcPr>
          <w:p w:rsidR="005C2910" w:rsidRDefault="00C92421" w:rsidP="005C2910">
            <w:r w:rsidRPr="00373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885" w:type="pct"/>
          </w:tcPr>
          <w:p w:rsidR="005C2910" w:rsidRPr="0037394A" w:rsidRDefault="00C92421" w:rsidP="005C291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შევსებული შეფასების ფურცელი.</w:t>
            </w:r>
          </w:p>
        </w:tc>
      </w:tr>
      <w:tr w:rsidR="005C2910" w:rsidRPr="0051781F" w:rsidTr="00C92421">
        <w:tc>
          <w:tcPr>
            <w:tcW w:w="1064" w:type="pct"/>
            <w:vAlign w:val="center"/>
          </w:tcPr>
          <w:p w:rsidR="005C2910" w:rsidRPr="0051781F" w:rsidRDefault="005C2910" w:rsidP="005C291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178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481" w:type="pct"/>
          </w:tcPr>
          <w:p w:rsidR="005C2910" w:rsidRPr="0051781F" w:rsidRDefault="005C2910" w:rsidP="005C2910">
            <w:pPr>
              <w:pStyle w:val="a3"/>
              <w:numPr>
                <w:ilvl w:val="0"/>
                <w:numId w:val="2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სამუშაოს შემოწმებისა და ჩაბარების შესახებ ინსტრუქტაჟის მიღება</w:t>
            </w:r>
          </w:p>
          <w:p w:rsidR="005C2910" w:rsidRPr="0051781F" w:rsidRDefault="005C2910" w:rsidP="005C2910">
            <w:pPr>
              <w:pStyle w:val="a3"/>
              <w:numPr>
                <w:ilvl w:val="0"/>
                <w:numId w:val="2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დოკუმენტირების შესახებ ინსტრუქტაჟის მიღება</w:t>
            </w:r>
          </w:p>
          <w:p w:rsidR="005C2910" w:rsidRPr="0051781F" w:rsidRDefault="005C2910" w:rsidP="005C2910">
            <w:pPr>
              <w:pStyle w:val="a3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1781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სამუშაოს შესახებ პრეზენტაციის მომზადება</w:t>
            </w:r>
          </w:p>
        </w:tc>
        <w:tc>
          <w:tcPr>
            <w:tcW w:w="784" w:type="pct"/>
          </w:tcPr>
          <w:p w:rsidR="005C2910" w:rsidRDefault="005C2910" w:rsidP="005C2910">
            <w:r w:rsidRPr="006B0F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კონსულტაცია, ინსტრუქტაჟი</w:t>
            </w:r>
          </w:p>
        </w:tc>
        <w:tc>
          <w:tcPr>
            <w:tcW w:w="786" w:type="pct"/>
          </w:tcPr>
          <w:p w:rsidR="005C2910" w:rsidRPr="0037394A" w:rsidRDefault="005C2910" w:rsidP="005C291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73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37394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აფასებს შექმნილ საბოლოო პროდუქტს</w:t>
            </w:r>
            <w:r w:rsidR="001F1F8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885" w:type="pct"/>
          </w:tcPr>
          <w:p w:rsidR="005C2910" w:rsidRPr="00C02B5F" w:rsidRDefault="00C92421" w:rsidP="005C29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32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 მიერ შევსებული შეფასების ფურცელი.</w:t>
            </w: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781F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51781F">
        <w:rPr>
          <w:rFonts w:ascii="Sylfaen" w:hAnsi="Sylfaen" w:cs="Arial"/>
          <w:b/>
          <w:sz w:val="20"/>
          <w:szCs w:val="20"/>
          <w:lang w:val="en-US"/>
        </w:rPr>
        <w:t>.</w:t>
      </w:r>
      <w:r w:rsidRPr="0051781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478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471"/>
        <w:gridCol w:w="3015"/>
        <w:gridCol w:w="2502"/>
        <w:gridCol w:w="2439"/>
      </w:tblGrid>
      <w:tr w:rsidR="00F077A6" w:rsidRPr="00F077A6" w:rsidTr="00A270FD">
        <w:trPr>
          <w:trHeight w:val="170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F077A6" w:rsidRPr="00F077A6" w:rsidTr="00A270FD">
        <w:trPr>
          <w:trHeight w:val="67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077A6" w:rsidRPr="00F077A6" w:rsidTr="00A270FD">
        <w:trPr>
          <w:trHeight w:val="28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</w:tr>
      <w:tr w:rsidR="00F077A6" w:rsidRPr="00F077A6" w:rsidTr="00A270FD">
        <w:trPr>
          <w:trHeight w:val="323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</w:tr>
      <w:tr w:rsidR="00F077A6" w:rsidRPr="00F077A6" w:rsidTr="00A270FD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077A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</w:tr>
      <w:tr w:rsidR="00F077A6" w:rsidRPr="00F077A6" w:rsidTr="00A270FD">
        <w:trPr>
          <w:trHeight w:val="33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CE68D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="00CE68D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CE68DB" w:rsidP="00F077A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</w:tr>
      <w:tr w:rsidR="00F077A6" w:rsidRPr="00F077A6" w:rsidTr="00A270FD">
        <w:trPr>
          <w:trHeight w:val="291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A6" w:rsidRPr="00F077A6" w:rsidRDefault="00CE68DB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138</w:t>
            </w:r>
            <w:r w:rsidR="00BA1F2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077A6" w:rsidRPr="00F077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7A6" w:rsidRPr="00F077A6" w:rsidRDefault="00CE68DB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</w:t>
            </w:r>
            <w:r w:rsidR="00BA1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077A6" w:rsidRPr="00F077A6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BA1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077A6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77A6" w:rsidRPr="00F077A6" w:rsidRDefault="00F077A6" w:rsidP="00F077A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150</w:t>
            </w:r>
            <w:r w:rsidR="00BA1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077A6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</w:p>
        </w:tc>
      </w:tr>
    </w:tbl>
    <w:p w:rsidR="009417CD" w:rsidRPr="0051781F" w:rsidRDefault="00637623" w:rsidP="00F077A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781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51781F">
        <w:rPr>
          <w:rFonts w:ascii="Sylfaen" w:hAnsi="Sylfaen" w:cs="Arial"/>
          <w:b/>
          <w:sz w:val="20"/>
          <w:szCs w:val="20"/>
          <w:lang w:val="ka-GE"/>
        </w:rPr>
        <w:t>3</w:t>
      </w:r>
      <w:r w:rsidRPr="0051781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51781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94202C" w:rsidRPr="0051781F">
        <w:rPr>
          <w:rFonts w:ascii="Sylfaen" w:hAnsi="Sylfaen" w:cs="Arial"/>
          <w:b/>
          <w:sz w:val="20"/>
          <w:szCs w:val="20"/>
          <w:lang w:val="en-US"/>
        </w:rPr>
        <w:t xml:space="preserve"> - </w:t>
      </w:r>
      <w:r w:rsidR="0094202C" w:rsidRPr="0051781F">
        <w:rPr>
          <w:rStyle w:val="afb"/>
          <w:rFonts w:ascii="Sylfaen" w:hAnsi="Sylfaen"/>
          <w:sz w:val="20"/>
          <w:szCs w:val="20"/>
          <w:lang w:val="ka-GE"/>
        </w:rPr>
        <w:t>პრაქტიკის ობიექტი</w:t>
      </w:r>
    </w:p>
    <w:p w:rsidR="0079591E" w:rsidRPr="0051781F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781F">
        <w:rPr>
          <w:rFonts w:ascii="Sylfaen" w:hAnsi="Sylfaen" w:cs="Arial"/>
          <w:b/>
          <w:sz w:val="20"/>
          <w:szCs w:val="20"/>
          <w:lang w:val="ka-GE"/>
        </w:rPr>
        <w:t>3.</w:t>
      </w:r>
      <w:r w:rsidR="00092D04">
        <w:rPr>
          <w:rFonts w:ascii="Sylfaen" w:hAnsi="Sylfaen" w:cs="Arial"/>
          <w:b/>
          <w:sz w:val="20"/>
          <w:szCs w:val="20"/>
          <w:lang w:val="en-US"/>
        </w:rPr>
        <w:t>4</w:t>
      </w:r>
      <w:r w:rsidR="0079591E" w:rsidRPr="0051781F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 w:rsidRPr="0051781F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1781F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1781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1781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51781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1781F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1781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1781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BA1F2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1781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1781F">
        <w:rPr>
          <w:rFonts w:ascii="Sylfaen" w:eastAsia="MS Mincho" w:hAnsi="Sylfaen"/>
          <w:sz w:val="20"/>
          <w:szCs w:val="20"/>
          <w:lang w:val="ka-GE"/>
        </w:rPr>
        <w:t>ა</w:t>
      </w:r>
      <w:r w:rsidR="00BA1F2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1781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51781F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1781F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1781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1781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1781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51781F">
        <w:rPr>
          <w:rFonts w:ascii="Sylfaen" w:eastAsia="MS Mincho" w:hAnsi="Sylfaen"/>
          <w:sz w:val="20"/>
          <w:szCs w:val="20"/>
          <w:lang w:val="ka-GE"/>
        </w:rPr>
        <w:t>,</w:t>
      </w:r>
      <w:r w:rsidRPr="0051781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1781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51781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1781F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A1F20">
        <w:rPr>
          <w:rFonts w:ascii="Sylfaen" w:hAnsi="Sylfaen"/>
          <w:sz w:val="20"/>
          <w:szCs w:val="20"/>
          <w:lang w:val="ka-GE"/>
        </w:rPr>
        <w:t xml:space="preserve"> </w:t>
      </w:r>
      <w:r w:rsidRPr="0051781F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53429F" w:rsidRPr="00A033F9" w:rsidRDefault="0053429F" w:rsidP="0053429F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53429F" w:rsidRPr="00A033F9" w:rsidRDefault="0053429F" w:rsidP="0053429F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3429F" w:rsidRPr="00A033F9" w:rsidRDefault="0053429F" w:rsidP="0053429F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3429F" w:rsidRPr="00A033F9" w:rsidRDefault="0053429F" w:rsidP="0053429F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A033F9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:rsidR="00741305" w:rsidRPr="0051781F" w:rsidRDefault="00741305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741305" w:rsidRPr="0051781F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B82" w:rsidRDefault="00F17B82" w:rsidP="00185B3C">
      <w:pPr>
        <w:spacing w:after="0" w:line="240" w:lineRule="auto"/>
      </w:pPr>
      <w:r>
        <w:separator/>
      </w:r>
    </w:p>
  </w:endnote>
  <w:endnote w:type="continuationSeparator" w:id="0">
    <w:p w:rsidR="00F17B82" w:rsidRDefault="00F17B8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2A6D" w:rsidRDefault="002114D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2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52A6D" w:rsidRDefault="00E52A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B82" w:rsidRDefault="00F17B82" w:rsidP="00185B3C">
      <w:pPr>
        <w:spacing w:after="0" w:line="240" w:lineRule="auto"/>
      </w:pPr>
      <w:r>
        <w:separator/>
      </w:r>
    </w:p>
  </w:footnote>
  <w:footnote w:type="continuationSeparator" w:id="0">
    <w:p w:rsidR="00F17B82" w:rsidRDefault="00F17B8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A6D" w:rsidRPr="00C56364" w:rsidRDefault="00E52A6D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404"/>
    <w:multiLevelType w:val="hybridMultilevel"/>
    <w:tmpl w:val="D11CB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C652F90"/>
    <w:multiLevelType w:val="multilevel"/>
    <w:tmpl w:val="B7328982"/>
    <w:lvl w:ilvl="0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>
      <w:start w:val="4"/>
      <w:numFmt w:val="decimal"/>
      <w:isLgl/>
      <w:lvlText w:val="%1.%2."/>
      <w:lvlJc w:val="left"/>
      <w:pPr>
        <w:ind w:left="48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" w:hanging="1440"/>
      </w:pPr>
      <w:rPr>
        <w:rFonts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10D18"/>
    <w:multiLevelType w:val="hybridMultilevel"/>
    <w:tmpl w:val="198A4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F7F94"/>
    <w:multiLevelType w:val="hybridMultilevel"/>
    <w:tmpl w:val="5366F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12"/>
  </w:num>
  <w:num w:numId="5">
    <w:abstractNumId w:val="16"/>
  </w:num>
  <w:num w:numId="6">
    <w:abstractNumId w:val="14"/>
  </w:num>
  <w:num w:numId="7">
    <w:abstractNumId w:val="7"/>
  </w:num>
  <w:num w:numId="8">
    <w:abstractNumId w:val="15"/>
  </w:num>
  <w:num w:numId="9">
    <w:abstractNumId w:val="19"/>
  </w:num>
  <w:num w:numId="10">
    <w:abstractNumId w:val="20"/>
  </w:num>
  <w:num w:numId="11">
    <w:abstractNumId w:val="22"/>
  </w:num>
  <w:num w:numId="12">
    <w:abstractNumId w:val="10"/>
  </w:num>
  <w:num w:numId="13">
    <w:abstractNumId w:val="9"/>
  </w:num>
  <w:num w:numId="14">
    <w:abstractNumId w:val="11"/>
  </w:num>
  <w:num w:numId="15">
    <w:abstractNumId w:val="17"/>
  </w:num>
  <w:num w:numId="16">
    <w:abstractNumId w:val="6"/>
  </w:num>
  <w:num w:numId="17">
    <w:abstractNumId w:val="24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8"/>
  </w:num>
  <w:num w:numId="23">
    <w:abstractNumId w:val="13"/>
  </w:num>
  <w:num w:numId="24">
    <w:abstractNumId w:val="5"/>
  </w:num>
  <w:num w:numId="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0D2D"/>
    <w:rsid w:val="00014754"/>
    <w:rsid w:val="00016C93"/>
    <w:rsid w:val="0001759B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1D21"/>
    <w:rsid w:val="00064A5A"/>
    <w:rsid w:val="00071CD1"/>
    <w:rsid w:val="00073549"/>
    <w:rsid w:val="00074CCF"/>
    <w:rsid w:val="000767CA"/>
    <w:rsid w:val="00077FC5"/>
    <w:rsid w:val="000921E9"/>
    <w:rsid w:val="00092D04"/>
    <w:rsid w:val="0009772D"/>
    <w:rsid w:val="000A5CC5"/>
    <w:rsid w:val="000A6D76"/>
    <w:rsid w:val="000B78F7"/>
    <w:rsid w:val="000B7953"/>
    <w:rsid w:val="000C46D5"/>
    <w:rsid w:val="000D2E3A"/>
    <w:rsid w:val="000D3466"/>
    <w:rsid w:val="000D4009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2EE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1E78"/>
    <w:rsid w:val="00195293"/>
    <w:rsid w:val="00195412"/>
    <w:rsid w:val="00196C42"/>
    <w:rsid w:val="001A42DE"/>
    <w:rsid w:val="001A4739"/>
    <w:rsid w:val="001A52F1"/>
    <w:rsid w:val="001A7D8F"/>
    <w:rsid w:val="001B04B1"/>
    <w:rsid w:val="001B1E91"/>
    <w:rsid w:val="001B3358"/>
    <w:rsid w:val="001B5DED"/>
    <w:rsid w:val="001B6717"/>
    <w:rsid w:val="001C2E3A"/>
    <w:rsid w:val="001C7DC8"/>
    <w:rsid w:val="001D0A3B"/>
    <w:rsid w:val="001D3F24"/>
    <w:rsid w:val="001D6034"/>
    <w:rsid w:val="001E4ECC"/>
    <w:rsid w:val="001E7897"/>
    <w:rsid w:val="001F1F87"/>
    <w:rsid w:val="0020090D"/>
    <w:rsid w:val="002114D3"/>
    <w:rsid w:val="00212C1E"/>
    <w:rsid w:val="00216343"/>
    <w:rsid w:val="00221256"/>
    <w:rsid w:val="00223153"/>
    <w:rsid w:val="00231BCA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763"/>
    <w:rsid w:val="002B0494"/>
    <w:rsid w:val="002B0CFB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D2B"/>
    <w:rsid w:val="00315959"/>
    <w:rsid w:val="00320BA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FAF"/>
    <w:rsid w:val="003578E9"/>
    <w:rsid w:val="003603C6"/>
    <w:rsid w:val="00367B0A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B59BD"/>
    <w:rsid w:val="003D6C2A"/>
    <w:rsid w:val="003E38B4"/>
    <w:rsid w:val="003E6509"/>
    <w:rsid w:val="003F06D1"/>
    <w:rsid w:val="003F56EA"/>
    <w:rsid w:val="00401CDC"/>
    <w:rsid w:val="004052D7"/>
    <w:rsid w:val="00407922"/>
    <w:rsid w:val="00422F8D"/>
    <w:rsid w:val="00423A40"/>
    <w:rsid w:val="00424565"/>
    <w:rsid w:val="00426858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C70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781F"/>
    <w:rsid w:val="0052139E"/>
    <w:rsid w:val="00524A5C"/>
    <w:rsid w:val="00526C56"/>
    <w:rsid w:val="00526E9C"/>
    <w:rsid w:val="00530BDF"/>
    <w:rsid w:val="0053429F"/>
    <w:rsid w:val="00534621"/>
    <w:rsid w:val="00535BDD"/>
    <w:rsid w:val="00545F4F"/>
    <w:rsid w:val="00555A26"/>
    <w:rsid w:val="005615CB"/>
    <w:rsid w:val="0056760F"/>
    <w:rsid w:val="00572EFB"/>
    <w:rsid w:val="00574773"/>
    <w:rsid w:val="00576B91"/>
    <w:rsid w:val="00582EF4"/>
    <w:rsid w:val="005832E3"/>
    <w:rsid w:val="0058763C"/>
    <w:rsid w:val="00587F8A"/>
    <w:rsid w:val="005942C7"/>
    <w:rsid w:val="00597A99"/>
    <w:rsid w:val="005A0687"/>
    <w:rsid w:val="005A4467"/>
    <w:rsid w:val="005C291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5870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6495"/>
    <w:rsid w:val="006C06C2"/>
    <w:rsid w:val="006C2AC6"/>
    <w:rsid w:val="006C6599"/>
    <w:rsid w:val="006C7D60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2C9B"/>
    <w:rsid w:val="00721C53"/>
    <w:rsid w:val="007276B1"/>
    <w:rsid w:val="00731E1E"/>
    <w:rsid w:val="0073716A"/>
    <w:rsid w:val="00737213"/>
    <w:rsid w:val="00737F9E"/>
    <w:rsid w:val="00741305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0072"/>
    <w:rsid w:val="007C1E3A"/>
    <w:rsid w:val="007C2AB0"/>
    <w:rsid w:val="007C5598"/>
    <w:rsid w:val="007D19D4"/>
    <w:rsid w:val="007D3ACA"/>
    <w:rsid w:val="007D73F9"/>
    <w:rsid w:val="007E2411"/>
    <w:rsid w:val="007E296A"/>
    <w:rsid w:val="007E7BFC"/>
    <w:rsid w:val="007F0B70"/>
    <w:rsid w:val="007F2E4E"/>
    <w:rsid w:val="00806378"/>
    <w:rsid w:val="008063CB"/>
    <w:rsid w:val="00816F1E"/>
    <w:rsid w:val="008172DD"/>
    <w:rsid w:val="00822A98"/>
    <w:rsid w:val="00823438"/>
    <w:rsid w:val="00823C99"/>
    <w:rsid w:val="00825416"/>
    <w:rsid w:val="00826FE5"/>
    <w:rsid w:val="00836188"/>
    <w:rsid w:val="008412E0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092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1B9"/>
    <w:rsid w:val="00914543"/>
    <w:rsid w:val="00924CF4"/>
    <w:rsid w:val="00925842"/>
    <w:rsid w:val="00930D96"/>
    <w:rsid w:val="00932F38"/>
    <w:rsid w:val="00934572"/>
    <w:rsid w:val="009417CD"/>
    <w:rsid w:val="00941979"/>
    <w:rsid w:val="0094202C"/>
    <w:rsid w:val="0094448E"/>
    <w:rsid w:val="0095319A"/>
    <w:rsid w:val="00953A5D"/>
    <w:rsid w:val="009549B5"/>
    <w:rsid w:val="00956BE3"/>
    <w:rsid w:val="009616C3"/>
    <w:rsid w:val="00962F05"/>
    <w:rsid w:val="00972A54"/>
    <w:rsid w:val="0098352C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BDC"/>
    <w:rsid w:val="009F58F9"/>
    <w:rsid w:val="009F6FAD"/>
    <w:rsid w:val="00A15773"/>
    <w:rsid w:val="00A21479"/>
    <w:rsid w:val="00A2270A"/>
    <w:rsid w:val="00A2463E"/>
    <w:rsid w:val="00A24D2B"/>
    <w:rsid w:val="00A24D52"/>
    <w:rsid w:val="00A270FD"/>
    <w:rsid w:val="00A30598"/>
    <w:rsid w:val="00A33B8D"/>
    <w:rsid w:val="00A33C73"/>
    <w:rsid w:val="00A369ED"/>
    <w:rsid w:val="00A4173D"/>
    <w:rsid w:val="00A41A0C"/>
    <w:rsid w:val="00A42824"/>
    <w:rsid w:val="00A43973"/>
    <w:rsid w:val="00A44E7D"/>
    <w:rsid w:val="00A56563"/>
    <w:rsid w:val="00A5668B"/>
    <w:rsid w:val="00A6102C"/>
    <w:rsid w:val="00A63BD8"/>
    <w:rsid w:val="00A6718E"/>
    <w:rsid w:val="00A7143D"/>
    <w:rsid w:val="00A72325"/>
    <w:rsid w:val="00A73B23"/>
    <w:rsid w:val="00A7467E"/>
    <w:rsid w:val="00A74AB5"/>
    <w:rsid w:val="00A7519A"/>
    <w:rsid w:val="00A75608"/>
    <w:rsid w:val="00A811D5"/>
    <w:rsid w:val="00A83608"/>
    <w:rsid w:val="00A8453C"/>
    <w:rsid w:val="00A946A0"/>
    <w:rsid w:val="00A95371"/>
    <w:rsid w:val="00AA2E59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95E"/>
    <w:rsid w:val="00AE1A34"/>
    <w:rsid w:val="00AE293B"/>
    <w:rsid w:val="00AE3BF2"/>
    <w:rsid w:val="00AE3CF2"/>
    <w:rsid w:val="00AE5088"/>
    <w:rsid w:val="00AF3AEF"/>
    <w:rsid w:val="00AF77F2"/>
    <w:rsid w:val="00B0510D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6AE3"/>
    <w:rsid w:val="00B677A2"/>
    <w:rsid w:val="00B703B4"/>
    <w:rsid w:val="00B70D15"/>
    <w:rsid w:val="00B74386"/>
    <w:rsid w:val="00B76221"/>
    <w:rsid w:val="00B84901"/>
    <w:rsid w:val="00B866D8"/>
    <w:rsid w:val="00B86C4A"/>
    <w:rsid w:val="00B87622"/>
    <w:rsid w:val="00B90749"/>
    <w:rsid w:val="00B9487D"/>
    <w:rsid w:val="00B97A60"/>
    <w:rsid w:val="00BA1F2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DAB"/>
    <w:rsid w:val="00C076EC"/>
    <w:rsid w:val="00C10F6C"/>
    <w:rsid w:val="00C145F3"/>
    <w:rsid w:val="00C14F65"/>
    <w:rsid w:val="00C169D2"/>
    <w:rsid w:val="00C22F4A"/>
    <w:rsid w:val="00C242F9"/>
    <w:rsid w:val="00C250E5"/>
    <w:rsid w:val="00C32A04"/>
    <w:rsid w:val="00C349A9"/>
    <w:rsid w:val="00C34D1A"/>
    <w:rsid w:val="00C42EA5"/>
    <w:rsid w:val="00C4637F"/>
    <w:rsid w:val="00C51569"/>
    <w:rsid w:val="00C5310A"/>
    <w:rsid w:val="00C5581E"/>
    <w:rsid w:val="00C56364"/>
    <w:rsid w:val="00C5664F"/>
    <w:rsid w:val="00C56C73"/>
    <w:rsid w:val="00C63CA4"/>
    <w:rsid w:val="00C65E89"/>
    <w:rsid w:val="00C72265"/>
    <w:rsid w:val="00C73D0D"/>
    <w:rsid w:val="00C83A0B"/>
    <w:rsid w:val="00C87995"/>
    <w:rsid w:val="00C92421"/>
    <w:rsid w:val="00C95123"/>
    <w:rsid w:val="00C96CFF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62B4"/>
    <w:rsid w:val="00CD078E"/>
    <w:rsid w:val="00CD1817"/>
    <w:rsid w:val="00CD2144"/>
    <w:rsid w:val="00CD39B6"/>
    <w:rsid w:val="00CD78AE"/>
    <w:rsid w:val="00CE1D5D"/>
    <w:rsid w:val="00CE2159"/>
    <w:rsid w:val="00CE2D3C"/>
    <w:rsid w:val="00CE309D"/>
    <w:rsid w:val="00CE36B6"/>
    <w:rsid w:val="00CE6252"/>
    <w:rsid w:val="00CE68DB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3F60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4A55"/>
    <w:rsid w:val="00DF7D98"/>
    <w:rsid w:val="00E01FB7"/>
    <w:rsid w:val="00E037F0"/>
    <w:rsid w:val="00E047F4"/>
    <w:rsid w:val="00E12C7D"/>
    <w:rsid w:val="00E21088"/>
    <w:rsid w:val="00E37895"/>
    <w:rsid w:val="00E42398"/>
    <w:rsid w:val="00E501F4"/>
    <w:rsid w:val="00E50A7C"/>
    <w:rsid w:val="00E52A6D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45FE"/>
    <w:rsid w:val="00F0639B"/>
    <w:rsid w:val="00F077A6"/>
    <w:rsid w:val="00F17B82"/>
    <w:rsid w:val="00F27F2F"/>
    <w:rsid w:val="00F3201A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4D11"/>
    <w:rsid w:val="00F96E64"/>
    <w:rsid w:val="00FC04DC"/>
    <w:rsid w:val="00FD65C1"/>
    <w:rsid w:val="00FD68DB"/>
    <w:rsid w:val="00FD7DE4"/>
    <w:rsid w:val="00FE0423"/>
    <w:rsid w:val="00FE1A94"/>
    <w:rsid w:val="00FE21F3"/>
    <w:rsid w:val="00FE59A2"/>
    <w:rsid w:val="00FE6E74"/>
    <w:rsid w:val="00FF5A63"/>
    <w:rsid w:val="00FF5B42"/>
    <w:rsid w:val="00FF762F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styleId="afb">
    <w:name w:val="page number"/>
    <w:basedOn w:val="a0"/>
    <w:uiPriority w:val="99"/>
    <w:semiHidden/>
    <w:unhideWhenUsed/>
    <w:rsid w:val="0094202C"/>
  </w:style>
  <w:style w:type="character" w:customStyle="1" w:styleId="a4">
    <w:name w:val="Абзац списка Знак"/>
    <w:link w:val="a3"/>
    <w:uiPriority w:val="34"/>
    <w:qFormat/>
    <w:locked/>
    <w:rsid w:val="00AD595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A27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C203F-9563-45E4-8D0B-A7692A7E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77</cp:revision>
  <cp:lastPrinted>2016-02-10T14:27:00Z</cp:lastPrinted>
  <dcterms:created xsi:type="dcterms:W3CDTF">2016-08-02T10:13:00Z</dcterms:created>
  <dcterms:modified xsi:type="dcterms:W3CDTF">2020-09-16T07:42:00Z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